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8C517" w14:textId="77777777" w:rsidR="006C08C3" w:rsidRDefault="006C08C3" w:rsidP="009F4B71">
      <w:pPr>
        <w:pStyle w:val="NormaleWeb"/>
        <w:rPr>
          <w:rFonts w:ascii="Calibri" w:hAnsi="Calibri" w:cs="Calibri"/>
          <w:b/>
          <w:bCs/>
          <w:i/>
          <w:iCs/>
          <w:color w:val="4270C1"/>
          <w:sz w:val="40"/>
          <w:szCs w:val="40"/>
        </w:rPr>
      </w:pPr>
    </w:p>
    <w:p w14:paraId="48CDE849" w14:textId="77777777" w:rsidR="006C08C3" w:rsidRPr="0084110D" w:rsidRDefault="006C08C3" w:rsidP="0084110D">
      <w:pPr>
        <w:pStyle w:val="NormaleWeb"/>
        <w:jc w:val="center"/>
        <w:rPr>
          <w:rFonts w:ascii="Calibri" w:hAnsi="Calibri" w:cs="Calibri"/>
          <w:b/>
          <w:bCs/>
          <w:i/>
          <w:iCs/>
          <w:color w:val="4270C1"/>
          <w:sz w:val="40"/>
          <w:szCs w:val="40"/>
        </w:rPr>
      </w:pPr>
      <w:r w:rsidRPr="00115EEE">
        <w:rPr>
          <w:rFonts w:ascii="Arial" w:hAnsi="Arial" w:cs="Arial"/>
          <w:noProof/>
        </w:rPr>
        <w:drawing>
          <wp:inline distT="0" distB="0" distL="0" distR="0" wp14:anchorId="1764D292" wp14:editId="11EEE423">
            <wp:extent cx="2667000" cy="711200"/>
            <wp:effectExtent l="0" t="0" r="0" b="0"/>
            <wp:docPr id="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6"/>
                    <pic:cNvPicPr>
                      <a:picLocks noChangeAspect="1" noChangeArrowheads="1"/>
                    </pic:cNvPicPr>
                  </pic:nvPicPr>
                  <pic:blipFill>
                    <a:blip r:embed="rId5"/>
                    <a:stretch>
                      <a:fillRect/>
                    </a:stretch>
                  </pic:blipFill>
                  <pic:spPr bwMode="auto">
                    <a:xfrm>
                      <a:off x="0" y="0"/>
                      <a:ext cx="2667000" cy="711200"/>
                    </a:xfrm>
                    <a:prstGeom prst="rect">
                      <a:avLst/>
                    </a:prstGeom>
                  </pic:spPr>
                </pic:pic>
              </a:graphicData>
            </a:graphic>
          </wp:inline>
        </w:drawing>
      </w:r>
    </w:p>
    <w:p w14:paraId="1E5505B3" w14:textId="77777777" w:rsidR="00716976" w:rsidRDefault="00716976" w:rsidP="00716976">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rPr>
          <w:rFonts w:ascii="Helvetica" w:eastAsia="Helvetica" w:hAnsi="Helvetica" w:cs="Helvetica"/>
          <w:b/>
          <w:bCs/>
          <w:color w:val="0433FF"/>
          <w:u w:color="1925CD"/>
          <w:shd w:val="clear" w:color="auto" w:fill="FFFFFF"/>
        </w:rPr>
      </w:pPr>
    </w:p>
    <w:p w14:paraId="3EC85AF3" w14:textId="77777777" w:rsidR="00716976" w:rsidRPr="00716976" w:rsidRDefault="00716976" w:rsidP="00716976">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center"/>
        <w:rPr>
          <w:rFonts w:ascii="Times New Roman" w:eastAsia="Helvetica" w:hAnsi="Times New Roman" w:cs="Times New Roman"/>
          <w:b/>
          <w:bCs/>
          <w:color w:val="0433FF"/>
          <w:sz w:val="28"/>
          <w:szCs w:val="28"/>
          <w:u w:color="1925CD"/>
          <w:shd w:val="clear" w:color="auto" w:fill="FFFFFF"/>
        </w:rPr>
      </w:pPr>
    </w:p>
    <w:p w14:paraId="66A78BC7" w14:textId="71A9E4E7" w:rsidR="00A5407B" w:rsidRPr="00E01D7A" w:rsidRDefault="00BC0976" w:rsidP="00A5407B">
      <w:pPr>
        <w:pStyle w:val="Titolo3"/>
        <w:spacing w:before="0" w:beforeAutospacing="0" w:after="0" w:afterAutospacing="0"/>
        <w:jc w:val="center"/>
        <w:rPr>
          <w:rFonts w:ascii="Palatino" w:hAnsi="Palatino" w:cs="Arial"/>
          <w:color w:val="222222"/>
          <w:sz w:val="30"/>
          <w:szCs w:val="30"/>
        </w:rPr>
      </w:pPr>
      <w:proofErr w:type="gramStart"/>
      <w:r>
        <w:rPr>
          <w:rFonts w:ascii="Palatino" w:hAnsi="Palatino" w:cs="Arial"/>
          <w:color w:val="222222"/>
          <w:sz w:val="30"/>
          <w:szCs w:val="30"/>
        </w:rPr>
        <w:t>Navigare  in</w:t>
      </w:r>
      <w:proofErr w:type="gramEnd"/>
      <w:r>
        <w:rPr>
          <w:rFonts w:ascii="Palatino" w:hAnsi="Palatino" w:cs="Arial"/>
          <w:color w:val="222222"/>
          <w:sz w:val="30"/>
          <w:szCs w:val="30"/>
        </w:rPr>
        <w:t xml:space="preserve"> rete e usare i social con responsabilità e consapevolezza</w:t>
      </w:r>
      <w:r>
        <w:rPr>
          <w:rFonts w:ascii="Palatino" w:hAnsi="Palatino" w:cs="Arial"/>
          <w:color w:val="222222"/>
          <w:sz w:val="30"/>
          <w:szCs w:val="30"/>
        </w:rPr>
        <w:br/>
      </w:r>
      <w:r w:rsidRPr="00BC0976">
        <w:rPr>
          <w:rFonts w:ascii="Palatino" w:hAnsi="Palatino" w:cs="Arial"/>
          <w:color w:val="222222"/>
          <w:sz w:val="26"/>
          <w:szCs w:val="26"/>
        </w:rPr>
        <w:t>Consegnati i patentini digitali a 24 studenti de</w:t>
      </w:r>
      <w:r w:rsidR="00E01D7A" w:rsidRPr="00BC0976">
        <w:rPr>
          <w:rFonts w:ascii="Palatino" w:hAnsi="Palatino" w:cs="Arial"/>
          <w:color w:val="222222"/>
          <w:sz w:val="26"/>
          <w:szCs w:val="26"/>
        </w:rPr>
        <w:t>l Liceo TRED “Vittorini” di Gela</w:t>
      </w:r>
      <w:r>
        <w:rPr>
          <w:rFonts w:ascii="Palatino" w:hAnsi="Palatino" w:cs="Arial"/>
          <w:color w:val="222222"/>
          <w:sz w:val="30"/>
          <w:szCs w:val="30"/>
        </w:rPr>
        <w:t xml:space="preserve"> </w:t>
      </w:r>
    </w:p>
    <w:p w14:paraId="1DFE29F7" w14:textId="77777777" w:rsidR="00A5407B" w:rsidRDefault="00A5407B" w:rsidP="00A5407B">
      <w:pPr>
        <w:pStyle w:val="Titolo3"/>
        <w:spacing w:before="0" w:beforeAutospacing="0" w:after="0" w:afterAutospacing="0"/>
        <w:jc w:val="center"/>
        <w:rPr>
          <w:rFonts w:ascii="Arial" w:hAnsi="Arial" w:cs="Arial"/>
          <w:color w:val="222222"/>
          <w:sz w:val="32"/>
          <w:szCs w:val="32"/>
        </w:rPr>
      </w:pPr>
    </w:p>
    <w:p w14:paraId="29154168" w14:textId="77777777" w:rsidR="00A5407B" w:rsidRPr="00A5407B" w:rsidRDefault="00A5407B" w:rsidP="00A5407B">
      <w:pPr>
        <w:pStyle w:val="Titolo3"/>
        <w:spacing w:before="0" w:beforeAutospacing="0" w:after="0" w:afterAutospacing="0"/>
        <w:jc w:val="center"/>
        <w:rPr>
          <w:rFonts w:ascii="Arial" w:hAnsi="Arial" w:cs="Arial"/>
          <w:color w:val="222222"/>
          <w:sz w:val="32"/>
          <w:szCs w:val="32"/>
        </w:rPr>
      </w:pPr>
    </w:p>
    <w:p w14:paraId="3ACBD348" w14:textId="7494F9B3" w:rsidR="00BC0976" w:rsidRDefault="00E01D7A" w:rsidP="00A5407B">
      <w:pPr>
        <w:pStyle w:val="NormaleWeb"/>
        <w:spacing w:before="0" w:beforeAutospacing="0" w:after="0" w:afterAutospacing="0"/>
        <w:jc w:val="both"/>
        <w:rPr>
          <w:rFonts w:ascii="Palatino" w:hAnsi="Palatino" w:cs="Open Sans"/>
          <w:color w:val="000000" w:themeColor="text1"/>
        </w:rPr>
      </w:pPr>
      <w:r>
        <w:rPr>
          <w:rFonts w:ascii="Palatino" w:hAnsi="Palatino" w:cs="Open Sans"/>
          <w:color w:val="000000" w:themeColor="text1"/>
        </w:rPr>
        <w:t>GELA (CL</w:t>
      </w:r>
      <w:r w:rsidR="00AB2E4D">
        <w:rPr>
          <w:rFonts w:ascii="Palatino" w:hAnsi="Palatino" w:cs="Open Sans"/>
          <w:color w:val="000000" w:themeColor="text1"/>
        </w:rPr>
        <w:t>), 2</w:t>
      </w:r>
      <w:r w:rsidR="00BC0976">
        <w:rPr>
          <w:rFonts w:ascii="Palatino" w:hAnsi="Palatino" w:cs="Open Sans"/>
          <w:color w:val="000000" w:themeColor="text1"/>
        </w:rPr>
        <w:t xml:space="preserve"> A</w:t>
      </w:r>
      <w:r w:rsidR="00CD4A3F">
        <w:rPr>
          <w:rFonts w:ascii="Palatino" w:hAnsi="Palatino" w:cs="Open Sans"/>
          <w:color w:val="000000" w:themeColor="text1"/>
        </w:rPr>
        <w:t>P</w:t>
      </w:r>
      <w:r w:rsidR="00BC0976">
        <w:rPr>
          <w:rFonts w:ascii="Palatino" w:hAnsi="Palatino" w:cs="Open Sans"/>
          <w:color w:val="000000" w:themeColor="text1"/>
        </w:rPr>
        <w:t>RILE</w:t>
      </w:r>
      <w:r w:rsidR="00A5407B">
        <w:rPr>
          <w:rFonts w:ascii="Palatino" w:hAnsi="Palatino" w:cs="Open Sans"/>
          <w:color w:val="000000" w:themeColor="text1"/>
        </w:rPr>
        <w:t xml:space="preserve"> </w:t>
      </w:r>
      <w:proofErr w:type="gramStart"/>
      <w:r w:rsidR="00A5407B">
        <w:rPr>
          <w:rFonts w:ascii="Palatino" w:hAnsi="Palatino" w:cs="Open Sans"/>
          <w:color w:val="000000" w:themeColor="text1"/>
        </w:rPr>
        <w:t xml:space="preserve">2025 </w:t>
      </w:r>
      <w:r w:rsidR="00A5407B" w:rsidRPr="00A5407B">
        <w:rPr>
          <w:rFonts w:ascii="Palatino" w:hAnsi="Palatino" w:cs="Open Sans"/>
          <w:color w:val="000000" w:themeColor="text1"/>
        </w:rPr>
        <w:t xml:space="preserve"> –</w:t>
      </w:r>
      <w:proofErr w:type="gramEnd"/>
      <w:r w:rsidR="00A5407B" w:rsidRPr="00A5407B">
        <w:rPr>
          <w:rFonts w:ascii="Palatino" w:hAnsi="Palatino" w:cs="Open Sans"/>
          <w:color w:val="000000" w:themeColor="text1"/>
        </w:rPr>
        <w:t xml:space="preserve"> </w:t>
      </w:r>
      <w:r w:rsidR="00BC0976">
        <w:rPr>
          <w:rFonts w:ascii="Palatino" w:hAnsi="Palatino" w:cs="Open Sans"/>
          <w:color w:val="000000" w:themeColor="text1"/>
        </w:rPr>
        <w:t xml:space="preserve">Aumenta ancora la </w:t>
      </w:r>
      <w:r w:rsidR="00BC0976" w:rsidRPr="00BC0976">
        <w:rPr>
          <w:rFonts w:ascii="Palatino" w:hAnsi="Palatino" w:cs="Open Sans"/>
          <w:i/>
          <w:iCs/>
          <w:color w:val="000000" w:themeColor="text1"/>
        </w:rPr>
        <w:t>pattuglia</w:t>
      </w:r>
      <w:r w:rsidR="00BC0976">
        <w:rPr>
          <w:rFonts w:ascii="Palatino" w:hAnsi="Palatino" w:cs="Open Sans"/>
          <w:i/>
          <w:iCs/>
          <w:color w:val="000000" w:themeColor="text1"/>
        </w:rPr>
        <w:t xml:space="preserve"> </w:t>
      </w:r>
      <w:r w:rsidR="00BC0976">
        <w:rPr>
          <w:rFonts w:ascii="Palatino" w:hAnsi="Palatino" w:cs="Open Sans"/>
          <w:color w:val="000000" w:themeColor="text1"/>
        </w:rPr>
        <w:t xml:space="preserve">degli studenti siciliani che hanno conseguito il </w:t>
      </w:r>
      <w:r w:rsidR="00BC0976" w:rsidRPr="00BC0976">
        <w:rPr>
          <w:rFonts w:ascii="Palatino" w:hAnsi="Palatino" w:cs="Open Sans"/>
          <w:b/>
          <w:bCs/>
          <w:color w:val="000000" w:themeColor="text1"/>
        </w:rPr>
        <w:t>patentino digitale</w:t>
      </w:r>
      <w:r w:rsidR="00BC0976">
        <w:rPr>
          <w:rFonts w:ascii="Palatino" w:hAnsi="Palatino" w:cs="Open Sans"/>
          <w:color w:val="000000" w:themeColor="text1"/>
        </w:rPr>
        <w:t xml:space="preserve"> a conclusione di un articolato percorso di formazione </w:t>
      </w:r>
      <w:r w:rsidR="00FE1CED">
        <w:rPr>
          <w:rFonts w:ascii="Palatino" w:hAnsi="Palatino" w:cs="Open Sans"/>
          <w:color w:val="000000" w:themeColor="text1"/>
        </w:rPr>
        <w:t xml:space="preserve">promosso dal </w:t>
      </w:r>
      <w:r w:rsidR="00FE1CED" w:rsidRPr="00AB2E4D">
        <w:rPr>
          <w:rFonts w:ascii="Palatino" w:hAnsi="Palatino" w:cs="Open Sans"/>
          <w:b/>
          <w:bCs/>
          <w:color w:val="000000" w:themeColor="text1"/>
        </w:rPr>
        <w:t>CORECOM Sicilia</w:t>
      </w:r>
      <w:r w:rsidR="00FE1CED">
        <w:rPr>
          <w:rFonts w:ascii="Palatino" w:hAnsi="Palatino" w:cs="Open Sans"/>
          <w:color w:val="000000" w:themeColor="text1"/>
        </w:rPr>
        <w:t xml:space="preserve"> – Comitato Regionale per le Comunicazioni, articolato in </w:t>
      </w:r>
      <w:r w:rsidR="00BC0976">
        <w:rPr>
          <w:rFonts w:ascii="Palatino" w:hAnsi="Palatino" w:cs="Open Sans"/>
          <w:color w:val="000000" w:themeColor="text1"/>
        </w:rPr>
        <w:t>14 ore</w:t>
      </w:r>
      <w:r w:rsidR="00FE1CED">
        <w:rPr>
          <w:rFonts w:ascii="Palatino" w:hAnsi="Palatino" w:cs="Open Sans"/>
          <w:color w:val="000000" w:themeColor="text1"/>
        </w:rPr>
        <w:t xml:space="preserve"> e </w:t>
      </w:r>
      <w:r w:rsidR="00BC0976">
        <w:rPr>
          <w:rFonts w:ascii="Palatino" w:hAnsi="Palatino" w:cs="Open Sans"/>
          <w:color w:val="000000" w:themeColor="text1"/>
        </w:rPr>
        <w:t>finalizzato all’acquisizione di utili strumenti conoscitivi per navigare in rete e usare le piattaforme social secondo responsabilità e consapevolezza.</w:t>
      </w:r>
    </w:p>
    <w:p w14:paraId="3694414B" w14:textId="7CD88414" w:rsidR="00BC0976" w:rsidRDefault="00BC0976" w:rsidP="00A5407B">
      <w:pPr>
        <w:pStyle w:val="NormaleWeb"/>
        <w:spacing w:before="0" w:beforeAutospacing="0" w:after="0" w:afterAutospacing="0"/>
        <w:jc w:val="both"/>
        <w:rPr>
          <w:rFonts w:ascii="Palatino" w:hAnsi="Palatino"/>
          <w:color w:val="000000" w:themeColor="text1"/>
        </w:rPr>
      </w:pPr>
      <w:r>
        <w:rPr>
          <w:rFonts w:ascii="Palatino" w:hAnsi="Palatino" w:cs="Open Sans"/>
          <w:color w:val="000000" w:themeColor="text1"/>
        </w:rPr>
        <w:t xml:space="preserve">Questa mattina, nel corso di una sobria cerimonia svoltasi al </w:t>
      </w:r>
      <w:r w:rsidRPr="00BC0976">
        <w:rPr>
          <w:rFonts w:ascii="Palatino" w:hAnsi="Palatino" w:cs="Open Sans"/>
          <w:b/>
          <w:bCs/>
          <w:color w:val="000000" w:themeColor="text1"/>
        </w:rPr>
        <w:t>Liceo TRED “Elio Vittorini” di Gela</w:t>
      </w:r>
      <w:r>
        <w:rPr>
          <w:rFonts w:ascii="Palatino" w:hAnsi="Palatino" w:cs="Open Sans"/>
          <w:color w:val="000000" w:themeColor="text1"/>
        </w:rPr>
        <w:t xml:space="preserve">, il Presidente del CORECOM Sicilia, </w:t>
      </w:r>
      <w:r w:rsidRPr="00BC0976">
        <w:rPr>
          <w:rFonts w:ascii="Palatino" w:hAnsi="Palatino" w:cs="Open Sans"/>
          <w:b/>
          <w:bCs/>
          <w:color w:val="000000" w:themeColor="text1"/>
        </w:rPr>
        <w:t>Andrea Peria Giaconia</w:t>
      </w:r>
      <w:r>
        <w:rPr>
          <w:rFonts w:ascii="Palatino" w:hAnsi="Palatino" w:cs="Open Sans"/>
          <w:color w:val="000000" w:themeColor="text1"/>
        </w:rPr>
        <w:t xml:space="preserve">, assieme alla Dirigente dello stesso Liceo </w:t>
      </w:r>
      <w:r w:rsidRPr="00BC0976">
        <w:rPr>
          <w:rFonts w:ascii="Palatino" w:hAnsi="Palatino" w:cs="Open Sans"/>
          <w:b/>
          <w:bCs/>
          <w:color w:val="000000" w:themeColor="text1"/>
        </w:rPr>
        <w:t>Serafina Ciotta</w:t>
      </w:r>
      <w:r>
        <w:rPr>
          <w:rFonts w:ascii="Palatino" w:hAnsi="Palatino" w:cs="Open Sans"/>
          <w:color w:val="000000" w:themeColor="text1"/>
        </w:rPr>
        <w:t xml:space="preserve"> </w:t>
      </w:r>
      <w:r w:rsidR="00AB2E4D">
        <w:rPr>
          <w:rFonts w:ascii="Palatino" w:hAnsi="Palatino" w:cs="Open Sans"/>
          <w:color w:val="000000" w:themeColor="text1"/>
        </w:rPr>
        <w:t xml:space="preserve">e al commissario del CORECOM Sicilia e coordinatore del corso </w:t>
      </w:r>
      <w:r w:rsidR="00AB2E4D" w:rsidRPr="00AB2E4D">
        <w:rPr>
          <w:rFonts w:ascii="Palatino" w:hAnsi="Palatino" w:cs="Open Sans"/>
          <w:b/>
          <w:bCs/>
          <w:color w:val="000000" w:themeColor="text1"/>
        </w:rPr>
        <w:t>Aldo Mantineo</w:t>
      </w:r>
      <w:r w:rsidR="00AB2E4D">
        <w:rPr>
          <w:rFonts w:ascii="Palatino" w:hAnsi="Palatino" w:cs="Open Sans"/>
          <w:color w:val="000000" w:themeColor="text1"/>
        </w:rPr>
        <w:t xml:space="preserve">, hanno consegnato i patentini digitali ai </w:t>
      </w:r>
      <w:r w:rsidR="00AB2E4D" w:rsidRPr="00AB2E4D">
        <w:rPr>
          <w:rFonts w:ascii="Palatino" w:hAnsi="Palatino" w:cs="Open Sans"/>
          <w:b/>
          <w:bCs/>
          <w:color w:val="000000" w:themeColor="text1"/>
        </w:rPr>
        <w:t>24 studenti</w:t>
      </w:r>
      <w:r w:rsidR="00AB2E4D">
        <w:rPr>
          <w:rFonts w:ascii="Palatino" w:hAnsi="Palatino" w:cs="Open Sans"/>
          <w:color w:val="000000" w:themeColor="text1"/>
        </w:rPr>
        <w:t xml:space="preserve"> della seconda classe del Liceo per la </w:t>
      </w:r>
      <w:r w:rsidR="00FE1CED">
        <w:rPr>
          <w:rFonts w:ascii="Palatino" w:hAnsi="Palatino" w:cs="Open Sans"/>
          <w:color w:val="000000" w:themeColor="text1"/>
        </w:rPr>
        <w:t>T</w:t>
      </w:r>
      <w:r w:rsidR="00AB2E4D">
        <w:rPr>
          <w:rFonts w:ascii="Palatino" w:hAnsi="Palatino" w:cs="Open Sans"/>
          <w:color w:val="000000" w:themeColor="text1"/>
        </w:rPr>
        <w:t xml:space="preserve">ransizione </w:t>
      </w:r>
      <w:r w:rsidR="00FE1CED">
        <w:rPr>
          <w:rFonts w:ascii="Palatino" w:hAnsi="Palatino" w:cs="Open Sans"/>
          <w:color w:val="000000" w:themeColor="text1"/>
        </w:rPr>
        <w:t>E</w:t>
      </w:r>
      <w:r w:rsidR="00AB2E4D">
        <w:rPr>
          <w:rFonts w:ascii="Palatino" w:hAnsi="Palatino" w:cs="Open Sans"/>
          <w:color w:val="000000" w:themeColor="text1"/>
        </w:rPr>
        <w:t xml:space="preserve">cologica e </w:t>
      </w:r>
      <w:r w:rsidR="00FE1CED">
        <w:rPr>
          <w:rFonts w:ascii="Palatino" w:hAnsi="Palatino" w:cs="Open Sans"/>
          <w:color w:val="000000" w:themeColor="text1"/>
        </w:rPr>
        <w:t>D</w:t>
      </w:r>
      <w:r w:rsidR="00AB2E4D">
        <w:rPr>
          <w:rFonts w:ascii="Palatino" w:hAnsi="Palatino" w:cs="Open Sans"/>
          <w:color w:val="000000" w:themeColor="text1"/>
        </w:rPr>
        <w:t xml:space="preserve">igitale che hanno proficuamente completato il percorso di formazione che ha toccato diverse  tematiche tra le quali </w:t>
      </w:r>
      <w:r w:rsidR="00AB2E4D" w:rsidRPr="000564C8">
        <w:rPr>
          <w:rFonts w:ascii="Palatino" w:hAnsi="Palatino"/>
          <w:color w:val="000000" w:themeColor="text1"/>
        </w:rPr>
        <w:t xml:space="preserve">la tutela della </w:t>
      </w:r>
      <w:r w:rsidR="00AB2E4D" w:rsidRPr="000564C8">
        <w:rPr>
          <w:rFonts w:ascii="Palatino" w:hAnsi="Palatino"/>
          <w:i/>
          <w:iCs/>
          <w:color w:val="000000" w:themeColor="text1"/>
        </w:rPr>
        <w:t xml:space="preserve">web </w:t>
      </w:r>
      <w:proofErr w:type="spellStart"/>
      <w:r w:rsidR="00AB2E4D" w:rsidRPr="000564C8">
        <w:rPr>
          <w:rFonts w:ascii="Palatino" w:hAnsi="Palatino"/>
          <w:i/>
          <w:iCs/>
          <w:color w:val="000000" w:themeColor="text1"/>
        </w:rPr>
        <w:t>reputation</w:t>
      </w:r>
      <w:proofErr w:type="spellEnd"/>
      <w:r w:rsidR="00AB2E4D" w:rsidRPr="000564C8">
        <w:rPr>
          <w:rFonts w:ascii="Palatino" w:hAnsi="Palatino"/>
          <w:i/>
          <w:iCs/>
          <w:color w:val="000000" w:themeColor="text1"/>
        </w:rPr>
        <w:t xml:space="preserve">, </w:t>
      </w:r>
      <w:r w:rsidR="00AB2E4D" w:rsidRPr="000564C8">
        <w:rPr>
          <w:rFonts w:ascii="Palatino" w:hAnsi="Palatino"/>
          <w:color w:val="000000" w:themeColor="text1"/>
        </w:rPr>
        <w:t xml:space="preserve">i meccanismi di funzionamento delle piattaforme algoritmiche, la lotta alla disinformazione e </w:t>
      </w:r>
      <w:r w:rsidR="00AB2E4D" w:rsidRPr="000564C8">
        <w:rPr>
          <w:rFonts w:ascii="Palatino" w:hAnsi="Palatino"/>
          <w:i/>
          <w:iCs/>
          <w:color w:val="000000" w:themeColor="text1"/>
        </w:rPr>
        <w:t>al</w:t>
      </w:r>
      <w:r w:rsidR="00AB2E4D">
        <w:rPr>
          <w:rFonts w:ascii="Palatino" w:hAnsi="Palatino"/>
          <w:i/>
          <w:iCs/>
          <w:color w:val="000000" w:themeColor="text1"/>
        </w:rPr>
        <w:t>l’</w:t>
      </w:r>
      <w:r w:rsidR="00AB2E4D" w:rsidRPr="000564C8">
        <w:rPr>
          <w:rFonts w:ascii="Palatino" w:hAnsi="Palatino"/>
          <w:i/>
          <w:iCs/>
          <w:color w:val="000000" w:themeColor="text1"/>
        </w:rPr>
        <w:t>hate speech</w:t>
      </w:r>
      <w:r w:rsidR="00AB2E4D">
        <w:rPr>
          <w:rFonts w:ascii="Palatino" w:hAnsi="Palatino"/>
          <w:i/>
          <w:iCs/>
          <w:color w:val="000000" w:themeColor="text1"/>
        </w:rPr>
        <w:t>,</w:t>
      </w:r>
      <w:r w:rsidR="00AB2E4D" w:rsidRPr="000564C8">
        <w:rPr>
          <w:rFonts w:ascii="Palatino" w:hAnsi="Palatino"/>
          <w:color w:val="000000" w:themeColor="text1"/>
        </w:rPr>
        <w:t xml:space="preserve"> il contrasto al </w:t>
      </w:r>
      <w:r w:rsidR="00AB2E4D" w:rsidRPr="000564C8">
        <w:rPr>
          <w:rFonts w:ascii="Palatino" w:hAnsi="Palatino"/>
          <w:i/>
          <w:iCs/>
          <w:color w:val="000000" w:themeColor="text1"/>
        </w:rPr>
        <w:t>cyberbullismo</w:t>
      </w:r>
      <w:r w:rsidR="00AB2E4D">
        <w:rPr>
          <w:rFonts w:ascii="Palatino" w:hAnsi="Palatino"/>
          <w:i/>
          <w:iCs/>
          <w:color w:val="000000" w:themeColor="text1"/>
        </w:rPr>
        <w:t xml:space="preserve"> </w:t>
      </w:r>
      <w:r w:rsidR="00AB2E4D">
        <w:rPr>
          <w:rFonts w:ascii="Palatino" w:hAnsi="Palatino"/>
          <w:color w:val="000000" w:themeColor="text1"/>
        </w:rPr>
        <w:t>e</w:t>
      </w:r>
      <w:r w:rsidR="00AB2E4D">
        <w:rPr>
          <w:rFonts w:ascii="Palatino" w:hAnsi="Palatino"/>
          <w:i/>
          <w:iCs/>
          <w:color w:val="000000" w:themeColor="text1"/>
        </w:rPr>
        <w:t xml:space="preserve"> </w:t>
      </w:r>
      <w:r w:rsidR="00AB2E4D">
        <w:rPr>
          <w:rFonts w:ascii="Palatino" w:hAnsi="Palatino"/>
          <w:color w:val="000000" w:themeColor="text1"/>
        </w:rPr>
        <w:t xml:space="preserve">gli illeciti digitali. Alla cerimonia conclusiva hanno anche partecipato in videocollegamento il Dirigente dell’Ufficio Scolastico V Ambito Territoriale di Caltanissetta ed Enna </w:t>
      </w:r>
      <w:r w:rsidR="00AB2E4D" w:rsidRPr="00AB2E4D">
        <w:rPr>
          <w:rFonts w:ascii="Palatino" w:hAnsi="Palatino"/>
          <w:b/>
          <w:bCs/>
          <w:color w:val="000000" w:themeColor="text1"/>
        </w:rPr>
        <w:t>Marcello Giovanni Li Vigni</w:t>
      </w:r>
      <w:r w:rsidR="00AB2E4D">
        <w:rPr>
          <w:rFonts w:ascii="Palatino" w:hAnsi="Palatino"/>
          <w:b/>
          <w:bCs/>
          <w:color w:val="000000" w:themeColor="text1"/>
        </w:rPr>
        <w:t xml:space="preserve"> </w:t>
      </w:r>
      <w:r w:rsidR="00AB2E4D">
        <w:rPr>
          <w:rFonts w:ascii="Palatino" w:hAnsi="Palatino"/>
          <w:color w:val="000000" w:themeColor="text1"/>
        </w:rPr>
        <w:t xml:space="preserve">e il commissario </w:t>
      </w:r>
      <w:r w:rsidR="00AB2E4D" w:rsidRPr="00AB2E4D">
        <w:rPr>
          <w:rFonts w:ascii="Palatino" w:hAnsi="Palatino"/>
          <w:b/>
          <w:bCs/>
          <w:color w:val="000000" w:themeColor="text1"/>
        </w:rPr>
        <w:t xml:space="preserve">AGCOM </w:t>
      </w:r>
      <w:r w:rsidR="00AB2E4D">
        <w:rPr>
          <w:rFonts w:ascii="Palatino" w:hAnsi="Palatino"/>
          <w:color w:val="000000" w:themeColor="text1"/>
        </w:rPr>
        <w:t xml:space="preserve">– Autorità per le Garanzie nelle Comunicazioni, </w:t>
      </w:r>
      <w:r w:rsidR="00AB2E4D" w:rsidRPr="00AB2E4D">
        <w:rPr>
          <w:rFonts w:ascii="Palatino" w:hAnsi="Palatino"/>
          <w:b/>
          <w:bCs/>
          <w:color w:val="000000" w:themeColor="text1"/>
        </w:rPr>
        <w:t>Massimiliano Capitanio</w:t>
      </w:r>
      <w:r w:rsidR="00AB2E4D">
        <w:rPr>
          <w:rFonts w:ascii="Palatino" w:hAnsi="Palatino"/>
          <w:color w:val="000000" w:themeColor="text1"/>
        </w:rPr>
        <w:t>.</w:t>
      </w:r>
    </w:p>
    <w:p w14:paraId="1DE3A0AA" w14:textId="433D95E0" w:rsidR="00AB2E4D" w:rsidRDefault="00AB2E4D" w:rsidP="00AB2E4D">
      <w:pPr>
        <w:pStyle w:val="NormaleWeb"/>
        <w:jc w:val="both"/>
        <w:rPr>
          <w:rFonts w:ascii="Palatino" w:hAnsi="Palatino" w:cs="Open Sans"/>
          <w:color w:val="000000" w:themeColor="text1"/>
        </w:rPr>
      </w:pPr>
      <w:r>
        <w:rPr>
          <w:rFonts w:ascii="Palatino" w:hAnsi="Palatino"/>
          <w:color w:val="000000" w:themeColor="text1"/>
        </w:rPr>
        <w:t>P</w:t>
      </w:r>
      <w:r>
        <w:rPr>
          <w:rFonts w:ascii="Palatino" w:hAnsi="Palatino" w:cs="Open Sans"/>
          <w:color w:val="000000" w:themeColor="text1"/>
        </w:rPr>
        <w:t xml:space="preserve">er effetto di quanto previsto nel protocollo d’intesa - sottoscritto tra AGCOM e Ministero dell’Istruzione e del Merito a dicembre dello scorso anno - </w:t>
      </w:r>
      <w:r w:rsidRPr="000564C8">
        <w:rPr>
          <w:rFonts w:ascii="Palatino" w:hAnsi="Palatino" w:cs="Open Sans"/>
          <w:b/>
          <w:bCs/>
          <w:color w:val="000000" w:themeColor="text1"/>
        </w:rPr>
        <w:t xml:space="preserve">il corso per il patentino digitale </w:t>
      </w:r>
      <w:r>
        <w:rPr>
          <w:rFonts w:ascii="Palatino" w:hAnsi="Palatino" w:cs="Open Sans"/>
          <w:b/>
          <w:bCs/>
          <w:color w:val="000000" w:themeColor="text1"/>
        </w:rPr>
        <w:t>è</w:t>
      </w:r>
      <w:r w:rsidRPr="000564C8">
        <w:rPr>
          <w:rFonts w:ascii="Palatino" w:hAnsi="Palatino" w:cs="Open Sans"/>
          <w:b/>
          <w:bCs/>
          <w:color w:val="000000" w:themeColor="text1"/>
        </w:rPr>
        <w:t xml:space="preserve"> inserito all’interno del curriculum di educazione civica</w:t>
      </w:r>
      <w:r>
        <w:rPr>
          <w:rFonts w:ascii="Palatino" w:hAnsi="Palatino" w:cs="Open Sans"/>
          <w:color w:val="000000" w:themeColor="text1"/>
        </w:rPr>
        <w:t xml:space="preserve"> nell’ambito del monte-orario annuale previsto dalla legge 92/2019.</w:t>
      </w:r>
    </w:p>
    <w:p w14:paraId="21B2165A" w14:textId="52FE9EFB" w:rsidR="00AB2E4D" w:rsidRPr="00FE1CED" w:rsidRDefault="00AB2E4D" w:rsidP="00AB2E4D">
      <w:pPr>
        <w:pStyle w:val="NormaleWeb"/>
        <w:jc w:val="both"/>
        <w:rPr>
          <w:rFonts w:ascii="Palatino" w:hAnsi="Palatino"/>
          <w:i/>
          <w:iCs/>
          <w:color w:val="000000" w:themeColor="text1"/>
        </w:rPr>
      </w:pPr>
      <w:r w:rsidRPr="00FE1CED">
        <w:rPr>
          <w:rFonts w:ascii="Palatino" w:hAnsi="Palatino" w:cs="Open Sans"/>
          <w:i/>
          <w:iCs/>
          <w:color w:val="000000" w:themeColor="text1"/>
        </w:rPr>
        <w:t xml:space="preserve">“Questa di Gela è un’altra significativa tappa del cammino che il CORECOM Sicilia sta compiendo lungo l’impegnativo percorso dei progetti di media </w:t>
      </w:r>
      <w:proofErr w:type="spellStart"/>
      <w:r w:rsidRPr="00FE1CED">
        <w:rPr>
          <w:rFonts w:ascii="Palatino" w:hAnsi="Palatino" w:cs="Open Sans"/>
          <w:i/>
          <w:iCs/>
          <w:color w:val="000000" w:themeColor="text1"/>
        </w:rPr>
        <w:t>literacy</w:t>
      </w:r>
      <w:proofErr w:type="spellEnd"/>
      <w:r w:rsidRPr="00FE1CED">
        <w:rPr>
          <w:rFonts w:ascii="Palatino" w:hAnsi="Palatino" w:cs="Open Sans"/>
          <w:i/>
          <w:iCs/>
          <w:color w:val="000000" w:themeColor="text1"/>
        </w:rPr>
        <w:t xml:space="preserve"> </w:t>
      </w:r>
      <w:proofErr w:type="gramStart"/>
      <w:r w:rsidR="00FE1CED" w:rsidRPr="00FE1CED">
        <w:rPr>
          <w:rFonts w:ascii="Palatino" w:hAnsi="Palatino" w:cs="Open Sans"/>
          <w:i/>
          <w:iCs/>
          <w:color w:val="000000" w:themeColor="text1"/>
        </w:rPr>
        <w:t>messi in campo</w:t>
      </w:r>
      <w:proofErr w:type="gramEnd"/>
      <w:r w:rsidR="00FE1CED" w:rsidRPr="00FE1CED">
        <w:rPr>
          <w:rFonts w:ascii="Palatino" w:hAnsi="Palatino" w:cs="Open Sans"/>
          <w:i/>
          <w:iCs/>
          <w:color w:val="000000" w:themeColor="text1"/>
        </w:rPr>
        <w:t xml:space="preserve"> o ancora in cantiere</w:t>
      </w:r>
      <w:r w:rsidR="00FE1CED">
        <w:rPr>
          <w:rFonts w:ascii="Palatino" w:hAnsi="Palatino" w:cs="Open Sans"/>
          <w:color w:val="000000" w:themeColor="text1"/>
        </w:rPr>
        <w:t xml:space="preserve"> – ha osservato nel suo intervento il Presidente Andrea Peria Giaconia -. </w:t>
      </w:r>
      <w:r w:rsidR="00FE1CED" w:rsidRPr="00FE1CED">
        <w:rPr>
          <w:rFonts w:ascii="Palatino" w:hAnsi="Palatino" w:cs="Open Sans"/>
          <w:i/>
          <w:iCs/>
          <w:color w:val="000000" w:themeColor="text1"/>
        </w:rPr>
        <w:t>Di strada da fare ne abbiano ancora davanti tanta ma</w:t>
      </w:r>
      <w:r w:rsidR="00FE1CED">
        <w:rPr>
          <w:rFonts w:ascii="Palatino" w:hAnsi="Palatino" w:cs="Open Sans"/>
          <w:i/>
          <w:iCs/>
          <w:color w:val="000000" w:themeColor="text1"/>
        </w:rPr>
        <w:t xml:space="preserve"> la bella risposta che sta venendo da questi ragazzi in termini di coinvolgimento e di interesse per gli argomenti trattati, ci fa procedere con ancor maggiore impegno. Sono studenti che, nonostante la giovanissima età, hanno dimostrato un adeguato livello di maturità, segno evidente del buon lavoro che famiglie e scuola svolgono nel segno di una proficua alleanza alla quale organismi come il nostro vogliono contribuire col proprio “carico” di professionalità e conoscenza”.</w:t>
      </w:r>
    </w:p>
    <w:p w14:paraId="5C435368" w14:textId="77777777" w:rsidR="00AB2E4D" w:rsidRPr="00AB2E4D" w:rsidRDefault="00AB2E4D" w:rsidP="00A5407B">
      <w:pPr>
        <w:pStyle w:val="NormaleWeb"/>
        <w:spacing w:before="0" w:beforeAutospacing="0" w:after="0" w:afterAutospacing="0"/>
        <w:jc w:val="both"/>
        <w:rPr>
          <w:rFonts w:ascii="Palatino" w:hAnsi="Palatino" w:cs="Open Sans"/>
          <w:color w:val="000000" w:themeColor="text1"/>
        </w:rPr>
      </w:pPr>
    </w:p>
    <w:p w14:paraId="030AD582" w14:textId="77777777" w:rsidR="00BC0976" w:rsidRDefault="00BC0976" w:rsidP="00A5407B">
      <w:pPr>
        <w:pStyle w:val="NormaleWeb"/>
        <w:spacing w:before="0" w:beforeAutospacing="0" w:after="0" w:afterAutospacing="0"/>
        <w:jc w:val="both"/>
        <w:rPr>
          <w:rFonts w:ascii="Palatino" w:hAnsi="Palatino" w:cs="Open Sans"/>
          <w:color w:val="000000" w:themeColor="text1"/>
        </w:rPr>
      </w:pPr>
    </w:p>
    <w:p w14:paraId="09AB46DD" w14:textId="77777777" w:rsidR="00BC0976" w:rsidRDefault="00BC0976" w:rsidP="00A5407B">
      <w:pPr>
        <w:pStyle w:val="NormaleWeb"/>
        <w:spacing w:before="0" w:beforeAutospacing="0" w:after="0" w:afterAutospacing="0"/>
        <w:jc w:val="both"/>
        <w:rPr>
          <w:rFonts w:ascii="Palatino" w:hAnsi="Palatino" w:cs="Open Sans"/>
          <w:color w:val="000000" w:themeColor="text1"/>
        </w:rPr>
      </w:pPr>
    </w:p>
    <w:p w14:paraId="4A39671D" w14:textId="2CAB85D9" w:rsidR="00BA7A56" w:rsidRDefault="00BA7A56" w:rsidP="00A5407B">
      <w:pPr>
        <w:pStyle w:val="NormaleWeb"/>
        <w:spacing w:before="0" w:beforeAutospacing="0" w:after="0" w:afterAutospacing="0"/>
        <w:jc w:val="both"/>
        <w:rPr>
          <w:rFonts w:ascii="Palatino" w:hAnsi="Palatino" w:cs="Open Sans"/>
          <w:color w:val="000000" w:themeColor="text1"/>
        </w:rPr>
      </w:pPr>
    </w:p>
    <w:sectPr w:rsidR="00BA7A5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F01233"/>
    <w:multiLevelType w:val="multilevel"/>
    <w:tmpl w:val="C22A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9696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71"/>
    <w:rsid w:val="000367BD"/>
    <w:rsid w:val="000564C8"/>
    <w:rsid w:val="000826BD"/>
    <w:rsid w:val="000915F2"/>
    <w:rsid w:val="00130785"/>
    <w:rsid w:val="00190A48"/>
    <w:rsid w:val="0019238F"/>
    <w:rsid w:val="001D4C41"/>
    <w:rsid w:val="00210148"/>
    <w:rsid w:val="002218C0"/>
    <w:rsid w:val="0024704E"/>
    <w:rsid w:val="002B32AF"/>
    <w:rsid w:val="002C09E6"/>
    <w:rsid w:val="003523F6"/>
    <w:rsid w:val="00377AD2"/>
    <w:rsid w:val="00382F87"/>
    <w:rsid w:val="00392845"/>
    <w:rsid w:val="0039582F"/>
    <w:rsid w:val="003B2591"/>
    <w:rsid w:val="003D2AF4"/>
    <w:rsid w:val="003E55D0"/>
    <w:rsid w:val="00414699"/>
    <w:rsid w:val="004377AD"/>
    <w:rsid w:val="00445F3E"/>
    <w:rsid w:val="004A0957"/>
    <w:rsid w:val="004E68D7"/>
    <w:rsid w:val="004F2D2E"/>
    <w:rsid w:val="004F4AC7"/>
    <w:rsid w:val="00570289"/>
    <w:rsid w:val="005845B8"/>
    <w:rsid w:val="005D6713"/>
    <w:rsid w:val="00604A54"/>
    <w:rsid w:val="00632A99"/>
    <w:rsid w:val="00645165"/>
    <w:rsid w:val="0068506C"/>
    <w:rsid w:val="006C08C3"/>
    <w:rsid w:val="00715AD7"/>
    <w:rsid w:val="00716976"/>
    <w:rsid w:val="007505F8"/>
    <w:rsid w:val="00765CE4"/>
    <w:rsid w:val="007B3390"/>
    <w:rsid w:val="00801ABC"/>
    <w:rsid w:val="00831518"/>
    <w:rsid w:val="0084110D"/>
    <w:rsid w:val="00880048"/>
    <w:rsid w:val="008A5A3C"/>
    <w:rsid w:val="008C08DB"/>
    <w:rsid w:val="008F7AB3"/>
    <w:rsid w:val="00912985"/>
    <w:rsid w:val="00955F93"/>
    <w:rsid w:val="009F4B71"/>
    <w:rsid w:val="00A07317"/>
    <w:rsid w:val="00A12119"/>
    <w:rsid w:val="00A220C0"/>
    <w:rsid w:val="00A348F3"/>
    <w:rsid w:val="00A5407B"/>
    <w:rsid w:val="00A57502"/>
    <w:rsid w:val="00A639D2"/>
    <w:rsid w:val="00A965D8"/>
    <w:rsid w:val="00AB2E4D"/>
    <w:rsid w:val="00B239B1"/>
    <w:rsid w:val="00B431AE"/>
    <w:rsid w:val="00B54626"/>
    <w:rsid w:val="00B81C8F"/>
    <w:rsid w:val="00BA7A56"/>
    <w:rsid w:val="00BC0976"/>
    <w:rsid w:val="00BF775D"/>
    <w:rsid w:val="00C07829"/>
    <w:rsid w:val="00C14698"/>
    <w:rsid w:val="00C43F04"/>
    <w:rsid w:val="00C75E4C"/>
    <w:rsid w:val="00CD4A3F"/>
    <w:rsid w:val="00D248A4"/>
    <w:rsid w:val="00D27627"/>
    <w:rsid w:val="00DD0B52"/>
    <w:rsid w:val="00E01D7A"/>
    <w:rsid w:val="00E21664"/>
    <w:rsid w:val="00E34A06"/>
    <w:rsid w:val="00E52792"/>
    <w:rsid w:val="00E70D5E"/>
    <w:rsid w:val="00E72C92"/>
    <w:rsid w:val="00F01FA6"/>
    <w:rsid w:val="00FA1045"/>
    <w:rsid w:val="00FE1CED"/>
    <w:rsid w:val="00FE67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BC5BC51"/>
  <w15:chartTrackingRefBased/>
  <w15:docId w15:val="{48763D75-0B9D-534D-A3AD-8AB4181D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E52792"/>
    <w:pPr>
      <w:spacing w:before="100" w:beforeAutospacing="1" w:after="100" w:afterAutospacing="1"/>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4B71"/>
    <w:pPr>
      <w:spacing w:before="100" w:beforeAutospacing="1" w:after="100" w:afterAutospacing="1"/>
    </w:pPr>
    <w:rPr>
      <w:rFonts w:ascii="Times New Roman" w:eastAsia="Times New Roman" w:hAnsi="Times New Roman" w:cs="Times New Roman"/>
      <w:lang w:eastAsia="it-IT"/>
    </w:rPr>
  </w:style>
  <w:style w:type="character" w:customStyle="1" w:styleId="apple-converted-space">
    <w:name w:val="apple-converted-space"/>
    <w:basedOn w:val="Carpredefinitoparagrafo"/>
    <w:rsid w:val="00F01FA6"/>
  </w:style>
  <w:style w:type="character" w:styleId="Collegamentoipertestuale">
    <w:name w:val="Hyperlink"/>
    <w:basedOn w:val="Carpredefinitoparagrafo"/>
    <w:uiPriority w:val="99"/>
    <w:unhideWhenUsed/>
    <w:rsid w:val="00414699"/>
    <w:rPr>
      <w:color w:val="0000FF"/>
      <w:u w:val="single"/>
    </w:rPr>
  </w:style>
  <w:style w:type="character" w:styleId="Menzionenonrisolta">
    <w:name w:val="Unresolved Mention"/>
    <w:basedOn w:val="Carpredefinitoparagrafo"/>
    <w:uiPriority w:val="99"/>
    <w:semiHidden/>
    <w:unhideWhenUsed/>
    <w:rsid w:val="00C14698"/>
    <w:rPr>
      <w:color w:val="605E5C"/>
      <w:shd w:val="clear" w:color="auto" w:fill="E1DFDD"/>
    </w:rPr>
  </w:style>
  <w:style w:type="paragraph" w:customStyle="1" w:styleId="Default">
    <w:name w:val="Default"/>
    <w:rsid w:val="0084110D"/>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eastAsia="it-IT"/>
      <w14:textOutline w14:w="0" w14:cap="flat" w14:cmpd="sng" w14:algn="ctr">
        <w14:noFill/>
        <w14:prstDash w14:val="solid"/>
        <w14:bevel/>
      </w14:textOutline>
    </w:rPr>
  </w:style>
  <w:style w:type="character" w:customStyle="1" w:styleId="Nessuno">
    <w:name w:val="Nessuno"/>
    <w:rsid w:val="0084110D"/>
  </w:style>
  <w:style w:type="character" w:customStyle="1" w:styleId="Hyperlink0">
    <w:name w:val="Hyperlink.0"/>
    <w:basedOn w:val="Nessuno"/>
    <w:rsid w:val="0084110D"/>
    <w:rPr>
      <w:outline w:val="0"/>
      <w:color w:val="0000FF"/>
      <w:u w:val="single" w:color="0000FE"/>
    </w:rPr>
  </w:style>
  <w:style w:type="paragraph" w:customStyle="1" w:styleId="has-text-align-justify">
    <w:name w:val="has-text-align-justify"/>
    <w:basedOn w:val="Normale"/>
    <w:rsid w:val="00392845"/>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392845"/>
    <w:rPr>
      <w:b/>
      <w:bCs/>
    </w:rPr>
  </w:style>
  <w:style w:type="character" w:styleId="Enfasicorsivo">
    <w:name w:val="Emphasis"/>
    <w:basedOn w:val="Carpredefinitoparagrafo"/>
    <w:uiPriority w:val="20"/>
    <w:qFormat/>
    <w:rsid w:val="00392845"/>
    <w:rPr>
      <w:i/>
      <w:iCs/>
    </w:rPr>
  </w:style>
  <w:style w:type="character" w:styleId="Collegamentovisitato">
    <w:name w:val="FollowedHyperlink"/>
    <w:basedOn w:val="Carpredefinitoparagrafo"/>
    <w:uiPriority w:val="99"/>
    <w:semiHidden/>
    <w:unhideWhenUsed/>
    <w:rsid w:val="00392845"/>
    <w:rPr>
      <w:color w:val="954F72" w:themeColor="followedHyperlink"/>
      <w:u w:val="single"/>
    </w:rPr>
  </w:style>
  <w:style w:type="character" w:customStyle="1" w:styleId="Titolo3Carattere">
    <w:name w:val="Titolo 3 Carattere"/>
    <w:basedOn w:val="Carpredefinitoparagrafo"/>
    <w:link w:val="Titolo3"/>
    <w:uiPriority w:val="9"/>
    <w:rsid w:val="00E52792"/>
    <w:rPr>
      <w:rFonts w:ascii="Times New Roman" w:eastAsia="Times New Roman" w:hAnsi="Times New Roman" w:cs="Times New Roman"/>
      <w:b/>
      <w:bCs/>
      <w:sz w:val="27"/>
      <w:szCs w:val="27"/>
      <w:lang w:eastAsia="it-IT"/>
    </w:rPr>
  </w:style>
  <w:style w:type="paragraph" w:customStyle="1" w:styleId="DidefaultA">
    <w:name w:val="Di default A"/>
    <w:rsid w:val="00716976"/>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eastAsia="it-IT"/>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7437">
      <w:bodyDiv w:val="1"/>
      <w:marLeft w:val="0"/>
      <w:marRight w:val="0"/>
      <w:marTop w:val="0"/>
      <w:marBottom w:val="0"/>
      <w:divBdr>
        <w:top w:val="none" w:sz="0" w:space="0" w:color="auto"/>
        <w:left w:val="none" w:sz="0" w:space="0" w:color="auto"/>
        <w:bottom w:val="none" w:sz="0" w:space="0" w:color="auto"/>
        <w:right w:val="none" w:sz="0" w:space="0" w:color="auto"/>
      </w:divBdr>
      <w:divsChild>
        <w:div w:id="263194935">
          <w:marLeft w:val="0"/>
          <w:marRight w:val="0"/>
          <w:marTop w:val="0"/>
          <w:marBottom w:val="0"/>
          <w:divBdr>
            <w:top w:val="none" w:sz="0" w:space="0" w:color="auto"/>
            <w:left w:val="none" w:sz="0" w:space="0" w:color="auto"/>
            <w:bottom w:val="none" w:sz="0" w:space="0" w:color="auto"/>
            <w:right w:val="none" w:sz="0" w:space="0" w:color="auto"/>
          </w:divBdr>
          <w:divsChild>
            <w:div w:id="2074233724">
              <w:marLeft w:val="0"/>
              <w:marRight w:val="0"/>
              <w:marTop w:val="0"/>
              <w:marBottom w:val="0"/>
              <w:divBdr>
                <w:top w:val="none" w:sz="0" w:space="0" w:color="auto"/>
                <w:left w:val="none" w:sz="0" w:space="0" w:color="auto"/>
                <w:bottom w:val="none" w:sz="0" w:space="0" w:color="auto"/>
                <w:right w:val="none" w:sz="0" w:space="0" w:color="auto"/>
              </w:divBdr>
              <w:divsChild>
                <w:div w:id="1882549782">
                  <w:marLeft w:val="0"/>
                  <w:marRight w:val="0"/>
                  <w:marTop w:val="0"/>
                  <w:marBottom w:val="0"/>
                  <w:divBdr>
                    <w:top w:val="none" w:sz="0" w:space="0" w:color="auto"/>
                    <w:left w:val="none" w:sz="0" w:space="0" w:color="auto"/>
                    <w:bottom w:val="none" w:sz="0" w:space="0" w:color="auto"/>
                    <w:right w:val="none" w:sz="0" w:space="0" w:color="auto"/>
                  </w:divBdr>
                </w:div>
              </w:divsChild>
            </w:div>
            <w:div w:id="137917815">
              <w:marLeft w:val="0"/>
              <w:marRight w:val="0"/>
              <w:marTop w:val="0"/>
              <w:marBottom w:val="0"/>
              <w:divBdr>
                <w:top w:val="none" w:sz="0" w:space="0" w:color="auto"/>
                <w:left w:val="none" w:sz="0" w:space="0" w:color="auto"/>
                <w:bottom w:val="none" w:sz="0" w:space="0" w:color="auto"/>
                <w:right w:val="none" w:sz="0" w:space="0" w:color="auto"/>
              </w:divBdr>
              <w:divsChild>
                <w:div w:id="1997803250">
                  <w:marLeft w:val="0"/>
                  <w:marRight w:val="0"/>
                  <w:marTop w:val="0"/>
                  <w:marBottom w:val="0"/>
                  <w:divBdr>
                    <w:top w:val="none" w:sz="0" w:space="0" w:color="auto"/>
                    <w:left w:val="none" w:sz="0" w:space="0" w:color="auto"/>
                    <w:bottom w:val="none" w:sz="0" w:space="0" w:color="auto"/>
                    <w:right w:val="none" w:sz="0" w:space="0" w:color="auto"/>
                  </w:divBdr>
                </w:div>
                <w:div w:id="15193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983606">
      <w:bodyDiv w:val="1"/>
      <w:marLeft w:val="0"/>
      <w:marRight w:val="0"/>
      <w:marTop w:val="0"/>
      <w:marBottom w:val="0"/>
      <w:divBdr>
        <w:top w:val="none" w:sz="0" w:space="0" w:color="auto"/>
        <w:left w:val="none" w:sz="0" w:space="0" w:color="auto"/>
        <w:bottom w:val="none" w:sz="0" w:space="0" w:color="auto"/>
        <w:right w:val="none" w:sz="0" w:space="0" w:color="auto"/>
      </w:divBdr>
      <w:divsChild>
        <w:div w:id="1328095562">
          <w:marLeft w:val="0"/>
          <w:marRight w:val="0"/>
          <w:marTop w:val="0"/>
          <w:marBottom w:val="0"/>
          <w:divBdr>
            <w:top w:val="none" w:sz="0" w:space="0" w:color="auto"/>
            <w:left w:val="none" w:sz="0" w:space="0" w:color="auto"/>
            <w:bottom w:val="none" w:sz="0" w:space="0" w:color="auto"/>
            <w:right w:val="none" w:sz="0" w:space="0" w:color="auto"/>
          </w:divBdr>
          <w:divsChild>
            <w:div w:id="1267351105">
              <w:marLeft w:val="0"/>
              <w:marRight w:val="0"/>
              <w:marTop w:val="0"/>
              <w:marBottom w:val="0"/>
              <w:divBdr>
                <w:top w:val="none" w:sz="0" w:space="0" w:color="auto"/>
                <w:left w:val="none" w:sz="0" w:space="0" w:color="auto"/>
                <w:bottom w:val="none" w:sz="0" w:space="0" w:color="auto"/>
                <w:right w:val="none" w:sz="0" w:space="0" w:color="auto"/>
              </w:divBdr>
              <w:divsChild>
                <w:div w:id="9172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38677">
          <w:marLeft w:val="0"/>
          <w:marRight w:val="0"/>
          <w:marTop w:val="0"/>
          <w:marBottom w:val="0"/>
          <w:divBdr>
            <w:top w:val="none" w:sz="0" w:space="0" w:color="auto"/>
            <w:left w:val="none" w:sz="0" w:space="0" w:color="auto"/>
            <w:bottom w:val="none" w:sz="0" w:space="0" w:color="auto"/>
            <w:right w:val="none" w:sz="0" w:space="0" w:color="auto"/>
          </w:divBdr>
          <w:divsChild>
            <w:div w:id="2006203753">
              <w:marLeft w:val="0"/>
              <w:marRight w:val="0"/>
              <w:marTop w:val="0"/>
              <w:marBottom w:val="0"/>
              <w:divBdr>
                <w:top w:val="none" w:sz="0" w:space="0" w:color="auto"/>
                <w:left w:val="none" w:sz="0" w:space="0" w:color="auto"/>
                <w:bottom w:val="none" w:sz="0" w:space="0" w:color="auto"/>
                <w:right w:val="none" w:sz="0" w:space="0" w:color="auto"/>
              </w:divBdr>
              <w:divsChild>
                <w:div w:id="95035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83817">
      <w:bodyDiv w:val="1"/>
      <w:marLeft w:val="0"/>
      <w:marRight w:val="0"/>
      <w:marTop w:val="0"/>
      <w:marBottom w:val="0"/>
      <w:divBdr>
        <w:top w:val="none" w:sz="0" w:space="0" w:color="auto"/>
        <w:left w:val="none" w:sz="0" w:space="0" w:color="auto"/>
        <w:bottom w:val="none" w:sz="0" w:space="0" w:color="auto"/>
        <w:right w:val="none" w:sz="0" w:space="0" w:color="auto"/>
      </w:divBdr>
      <w:divsChild>
        <w:div w:id="1199851449">
          <w:marLeft w:val="0"/>
          <w:marRight w:val="0"/>
          <w:marTop w:val="0"/>
          <w:marBottom w:val="0"/>
          <w:divBdr>
            <w:top w:val="none" w:sz="0" w:space="0" w:color="auto"/>
            <w:left w:val="none" w:sz="0" w:space="0" w:color="auto"/>
            <w:bottom w:val="none" w:sz="0" w:space="0" w:color="auto"/>
            <w:right w:val="none" w:sz="0" w:space="0" w:color="auto"/>
          </w:divBdr>
          <w:divsChild>
            <w:div w:id="159852635">
              <w:marLeft w:val="0"/>
              <w:marRight w:val="0"/>
              <w:marTop w:val="0"/>
              <w:marBottom w:val="0"/>
              <w:divBdr>
                <w:top w:val="none" w:sz="0" w:space="0" w:color="auto"/>
                <w:left w:val="none" w:sz="0" w:space="0" w:color="auto"/>
                <w:bottom w:val="none" w:sz="0" w:space="0" w:color="auto"/>
                <w:right w:val="none" w:sz="0" w:space="0" w:color="auto"/>
              </w:divBdr>
              <w:divsChild>
                <w:div w:id="48327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05070">
      <w:bodyDiv w:val="1"/>
      <w:marLeft w:val="0"/>
      <w:marRight w:val="0"/>
      <w:marTop w:val="0"/>
      <w:marBottom w:val="0"/>
      <w:divBdr>
        <w:top w:val="none" w:sz="0" w:space="0" w:color="auto"/>
        <w:left w:val="none" w:sz="0" w:space="0" w:color="auto"/>
        <w:bottom w:val="none" w:sz="0" w:space="0" w:color="auto"/>
        <w:right w:val="none" w:sz="0" w:space="0" w:color="auto"/>
      </w:divBdr>
      <w:divsChild>
        <w:div w:id="58134150">
          <w:marLeft w:val="0"/>
          <w:marRight w:val="0"/>
          <w:marTop w:val="0"/>
          <w:marBottom w:val="0"/>
          <w:divBdr>
            <w:top w:val="none" w:sz="0" w:space="0" w:color="auto"/>
            <w:left w:val="none" w:sz="0" w:space="0" w:color="auto"/>
            <w:bottom w:val="none" w:sz="0" w:space="0" w:color="auto"/>
            <w:right w:val="none" w:sz="0" w:space="0" w:color="auto"/>
          </w:divBdr>
          <w:divsChild>
            <w:div w:id="1403210684">
              <w:marLeft w:val="0"/>
              <w:marRight w:val="0"/>
              <w:marTop w:val="0"/>
              <w:marBottom w:val="0"/>
              <w:divBdr>
                <w:top w:val="none" w:sz="0" w:space="0" w:color="auto"/>
                <w:left w:val="none" w:sz="0" w:space="0" w:color="auto"/>
                <w:bottom w:val="none" w:sz="0" w:space="0" w:color="auto"/>
                <w:right w:val="none" w:sz="0" w:space="0" w:color="auto"/>
              </w:divBdr>
              <w:divsChild>
                <w:div w:id="19433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36683">
      <w:bodyDiv w:val="1"/>
      <w:marLeft w:val="0"/>
      <w:marRight w:val="0"/>
      <w:marTop w:val="0"/>
      <w:marBottom w:val="0"/>
      <w:divBdr>
        <w:top w:val="none" w:sz="0" w:space="0" w:color="auto"/>
        <w:left w:val="none" w:sz="0" w:space="0" w:color="auto"/>
        <w:bottom w:val="none" w:sz="0" w:space="0" w:color="auto"/>
        <w:right w:val="none" w:sz="0" w:space="0" w:color="auto"/>
      </w:divBdr>
    </w:div>
    <w:div w:id="1016885078">
      <w:bodyDiv w:val="1"/>
      <w:marLeft w:val="0"/>
      <w:marRight w:val="0"/>
      <w:marTop w:val="0"/>
      <w:marBottom w:val="0"/>
      <w:divBdr>
        <w:top w:val="none" w:sz="0" w:space="0" w:color="auto"/>
        <w:left w:val="none" w:sz="0" w:space="0" w:color="auto"/>
        <w:bottom w:val="none" w:sz="0" w:space="0" w:color="auto"/>
        <w:right w:val="none" w:sz="0" w:space="0" w:color="auto"/>
      </w:divBdr>
      <w:divsChild>
        <w:div w:id="1390761761">
          <w:marLeft w:val="0"/>
          <w:marRight w:val="0"/>
          <w:marTop w:val="0"/>
          <w:marBottom w:val="0"/>
          <w:divBdr>
            <w:top w:val="none" w:sz="0" w:space="0" w:color="auto"/>
            <w:left w:val="none" w:sz="0" w:space="0" w:color="auto"/>
            <w:bottom w:val="none" w:sz="0" w:space="0" w:color="auto"/>
            <w:right w:val="none" w:sz="0" w:space="0" w:color="auto"/>
          </w:divBdr>
          <w:divsChild>
            <w:div w:id="1487697934">
              <w:marLeft w:val="0"/>
              <w:marRight w:val="0"/>
              <w:marTop w:val="0"/>
              <w:marBottom w:val="0"/>
              <w:divBdr>
                <w:top w:val="none" w:sz="0" w:space="0" w:color="auto"/>
                <w:left w:val="none" w:sz="0" w:space="0" w:color="auto"/>
                <w:bottom w:val="none" w:sz="0" w:space="0" w:color="auto"/>
                <w:right w:val="none" w:sz="0" w:space="0" w:color="auto"/>
              </w:divBdr>
              <w:divsChild>
                <w:div w:id="37821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65410">
      <w:bodyDiv w:val="1"/>
      <w:marLeft w:val="0"/>
      <w:marRight w:val="0"/>
      <w:marTop w:val="0"/>
      <w:marBottom w:val="0"/>
      <w:divBdr>
        <w:top w:val="none" w:sz="0" w:space="0" w:color="auto"/>
        <w:left w:val="none" w:sz="0" w:space="0" w:color="auto"/>
        <w:bottom w:val="none" w:sz="0" w:space="0" w:color="auto"/>
        <w:right w:val="none" w:sz="0" w:space="0" w:color="auto"/>
      </w:divBdr>
    </w:div>
    <w:div w:id="1664896043">
      <w:bodyDiv w:val="1"/>
      <w:marLeft w:val="0"/>
      <w:marRight w:val="0"/>
      <w:marTop w:val="0"/>
      <w:marBottom w:val="0"/>
      <w:divBdr>
        <w:top w:val="none" w:sz="0" w:space="0" w:color="auto"/>
        <w:left w:val="none" w:sz="0" w:space="0" w:color="auto"/>
        <w:bottom w:val="none" w:sz="0" w:space="0" w:color="auto"/>
        <w:right w:val="none" w:sz="0" w:space="0" w:color="auto"/>
      </w:divBdr>
      <w:divsChild>
        <w:div w:id="480580669">
          <w:marLeft w:val="0"/>
          <w:marRight w:val="0"/>
          <w:marTop w:val="0"/>
          <w:marBottom w:val="0"/>
          <w:divBdr>
            <w:top w:val="none" w:sz="0" w:space="0" w:color="auto"/>
            <w:left w:val="none" w:sz="0" w:space="0" w:color="auto"/>
            <w:bottom w:val="none" w:sz="0" w:space="0" w:color="auto"/>
            <w:right w:val="none" w:sz="0" w:space="0" w:color="auto"/>
          </w:divBdr>
          <w:divsChild>
            <w:div w:id="1674145096">
              <w:marLeft w:val="0"/>
              <w:marRight w:val="0"/>
              <w:marTop w:val="0"/>
              <w:marBottom w:val="0"/>
              <w:divBdr>
                <w:top w:val="none" w:sz="0" w:space="0" w:color="auto"/>
                <w:left w:val="none" w:sz="0" w:space="0" w:color="auto"/>
                <w:bottom w:val="none" w:sz="0" w:space="0" w:color="auto"/>
                <w:right w:val="none" w:sz="0" w:space="0" w:color="auto"/>
              </w:divBdr>
              <w:divsChild>
                <w:div w:id="1866628094">
                  <w:marLeft w:val="0"/>
                  <w:marRight w:val="0"/>
                  <w:marTop w:val="0"/>
                  <w:marBottom w:val="0"/>
                  <w:divBdr>
                    <w:top w:val="none" w:sz="0" w:space="0" w:color="auto"/>
                    <w:left w:val="none" w:sz="0" w:space="0" w:color="auto"/>
                    <w:bottom w:val="none" w:sz="0" w:space="0" w:color="auto"/>
                    <w:right w:val="none" w:sz="0" w:space="0" w:color="auto"/>
                  </w:divBdr>
                  <w:divsChild>
                    <w:div w:id="39088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94901">
      <w:bodyDiv w:val="1"/>
      <w:marLeft w:val="0"/>
      <w:marRight w:val="0"/>
      <w:marTop w:val="0"/>
      <w:marBottom w:val="0"/>
      <w:divBdr>
        <w:top w:val="none" w:sz="0" w:space="0" w:color="auto"/>
        <w:left w:val="none" w:sz="0" w:space="0" w:color="auto"/>
        <w:bottom w:val="none" w:sz="0" w:space="0" w:color="auto"/>
        <w:right w:val="none" w:sz="0" w:space="0" w:color="auto"/>
      </w:divBdr>
      <w:divsChild>
        <w:div w:id="258343327">
          <w:marLeft w:val="0"/>
          <w:marRight w:val="0"/>
          <w:marTop w:val="0"/>
          <w:marBottom w:val="0"/>
          <w:divBdr>
            <w:top w:val="none" w:sz="0" w:space="0" w:color="auto"/>
            <w:left w:val="none" w:sz="0" w:space="0" w:color="auto"/>
            <w:bottom w:val="none" w:sz="0" w:space="0" w:color="auto"/>
            <w:right w:val="none" w:sz="0" w:space="0" w:color="auto"/>
          </w:divBdr>
        </w:div>
        <w:div w:id="1131822567">
          <w:marLeft w:val="0"/>
          <w:marRight w:val="0"/>
          <w:marTop w:val="0"/>
          <w:marBottom w:val="0"/>
          <w:divBdr>
            <w:top w:val="none" w:sz="0" w:space="0" w:color="auto"/>
            <w:left w:val="none" w:sz="0" w:space="0" w:color="auto"/>
            <w:bottom w:val="none" w:sz="0" w:space="0" w:color="auto"/>
            <w:right w:val="none" w:sz="0" w:space="0" w:color="auto"/>
          </w:divBdr>
        </w:div>
        <w:div w:id="1393843167">
          <w:marLeft w:val="0"/>
          <w:marRight w:val="0"/>
          <w:marTop w:val="0"/>
          <w:marBottom w:val="0"/>
          <w:divBdr>
            <w:top w:val="none" w:sz="0" w:space="0" w:color="auto"/>
            <w:left w:val="none" w:sz="0" w:space="0" w:color="auto"/>
            <w:bottom w:val="none" w:sz="0" w:space="0" w:color="auto"/>
            <w:right w:val="none" w:sz="0" w:space="0" w:color="auto"/>
          </w:divBdr>
        </w:div>
        <w:div w:id="779565713">
          <w:marLeft w:val="0"/>
          <w:marRight w:val="0"/>
          <w:marTop w:val="0"/>
          <w:marBottom w:val="0"/>
          <w:divBdr>
            <w:top w:val="none" w:sz="0" w:space="0" w:color="auto"/>
            <w:left w:val="none" w:sz="0" w:space="0" w:color="auto"/>
            <w:bottom w:val="none" w:sz="0" w:space="0" w:color="auto"/>
            <w:right w:val="none" w:sz="0" w:space="0" w:color="auto"/>
          </w:divBdr>
        </w:div>
        <w:div w:id="1774089385">
          <w:marLeft w:val="0"/>
          <w:marRight w:val="0"/>
          <w:marTop w:val="0"/>
          <w:marBottom w:val="0"/>
          <w:divBdr>
            <w:top w:val="none" w:sz="0" w:space="0" w:color="auto"/>
            <w:left w:val="none" w:sz="0" w:space="0" w:color="auto"/>
            <w:bottom w:val="none" w:sz="0" w:space="0" w:color="auto"/>
            <w:right w:val="none" w:sz="0" w:space="0" w:color="auto"/>
          </w:divBdr>
        </w:div>
        <w:div w:id="675234045">
          <w:marLeft w:val="0"/>
          <w:marRight w:val="0"/>
          <w:marTop w:val="0"/>
          <w:marBottom w:val="0"/>
          <w:divBdr>
            <w:top w:val="none" w:sz="0" w:space="0" w:color="auto"/>
            <w:left w:val="none" w:sz="0" w:space="0" w:color="auto"/>
            <w:bottom w:val="none" w:sz="0" w:space="0" w:color="auto"/>
            <w:right w:val="none" w:sz="0" w:space="0" w:color="auto"/>
          </w:divBdr>
        </w:div>
        <w:div w:id="1032413350">
          <w:marLeft w:val="0"/>
          <w:marRight w:val="0"/>
          <w:marTop w:val="0"/>
          <w:marBottom w:val="0"/>
          <w:divBdr>
            <w:top w:val="none" w:sz="0" w:space="0" w:color="auto"/>
            <w:left w:val="none" w:sz="0" w:space="0" w:color="auto"/>
            <w:bottom w:val="none" w:sz="0" w:space="0" w:color="auto"/>
            <w:right w:val="none" w:sz="0" w:space="0" w:color="auto"/>
          </w:divBdr>
        </w:div>
        <w:div w:id="1479803958">
          <w:marLeft w:val="0"/>
          <w:marRight w:val="0"/>
          <w:marTop w:val="0"/>
          <w:marBottom w:val="0"/>
          <w:divBdr>
            <w:top w:val="none" w:sz="0" w:space="0" w:color="auto"/>
            <w:left w:val="none" w:sz="0" w:space="0" w:color="auto"/>
            <w:bottom w:val="none" w:sz="0" w:space="0" w:color="auto"/>
            <w:right w:val="none" w:sz="0" w:space="0" w:color="auto"/>
          </w:divBdr>
        </w:div>
        <w:div w:id="419835696">
          <w:marLeft w:val="0"/>
          <w:marRight w:val="0"/>
          <w:marTop w:val="0"/>
          <w:marBottom w:val="0"/>
          <w:divBdr>
            <w:top w:val="none" w:sz="0" w:space="0" w:color="auto"/>
            <w:left w:val="none" w:sz="0" w:space="0" w:color="auto"/>
            <w:bottom w:val="none" w:sz="0" w:space="0" w:color="auto"/>
            <w:right w:val="none" w:sz="0" w:space="0" w:color="auto"/>
          </w:divBdr>
        </w:div>
        <w:div w:id="1612737311">
          <w:marLeft w:val="0"/>
          <w:marRight w:val="0"/>
          <w:marTop w:val="0"/>
          <w:marBottom w:val="0"/>
          <w:divBdr>
            <w:top w:val="none" w:sz="0" w:space="0" w:color="auto"/>
            <w:left w:val="none" w:sz="0" w:space="0" w:color="auto"/>
            <w:bottom w:val="none" w:sz="0" w:space="0" w:color="auto"/>
            <w:right w:val="none" w:sz="0" w:space="0" w:color="auto"/>
          </w:divBdr>
        </w:div>
        <w:div w:id="532380001">
          <w:marLeft w:val="0"/>
          <w:marRight w:val="0"/>
          <w:marTop w:val="0"/>
          <w:marBottom w:val="0"/>
          <w:divBdr>
            <w:top w:val="none" w:sz="0" w:space="0" w:color="auto"/>
            <w:left w:val="none" w:sz="0" w:space="0" w:color="auto"/>
            <w:bottom w:val="none" w:sz="0" w:space="0" w:color="auto"/>
            <w:right w:val="none" w:sz="0" w:space="0" w:color="auto"/>
          </w:divBdr>
        </w:div>
        <w:div w:id="484980827">
          <w:marLeft w:val="0"/>
          <w:marRight w:val="0"/>
          <w:marTop w:val="0"/>
          <w:marBottom w:val="0"/>
          <w:divBdr>
            <w:top w:val="none" w:sz="0" w:space="0" w:color="auto"/>
            <w:left w:val="none" w:sz="0" w:space="0" w:color="auto"/>
            <w:bottom w:val="none" w:sz="0" w:space="0" w:color="auto"/>
            <w:right w:val="none" w:sz="0" w:space="0" w:color="auto"/>
          </w:divBdr>
        </w:div>
        <w:div w:id="333069389">
          <w:marLeft w:val="0"/>
          <w:marRight w:val="0"/>
          <w:marTop w:val="0"/>
          <w:marBottom w:val="0"/>
          <w:divBdr>
            <w:top w:val="none" w:sz="0" w:space="0" w:color="auto"/>
            <w:left w:val="none" w:sz="0" w:space="0" w:color="auto"/>
            <w:bottom w:val="none" w:sz="0" w:space="0" w:color="auto"/>
            <w:right w:val="none" w:sz="0" w:space="0" w:color="auto"/>
          </w:divBdr>
        </w:div>
      </w:divsChild>
    </w:div>
    <w:div w:id="1910190547">
      <w:bodyDiv w:val="1"/>
      <w:marLeft w:val="0"/>
      <w:marRight w:val="0"/>
      <w:marTop w:val="0"/>
      <w:marBottom w:val="0"/>
      <w:divBdr>
        <w:top w:val="none" w:sz="0" w:space="0" w:color="auto"/>
        <w:left w:val="none" w:sz="0" w:space="0" w:color="auto"/>
        <w:bottom w:val="none" w:sz="0" w:space="0" w:color="auto"/>
        <w:right w:val="none" w:sz="0" w:space="0" w:color="auto"/>
      </w:divBdr>
      <w:divsChild>
        <w:div w:id="2070109706">
          <w:marLeft w:val="0"/>
          <w:marRight w:val="0"/>
          <w:marTop w:val="0"/>
          <w:marBottom w:val="0"/>
          <w:divBdr>
            <w:top w:val="none" w:sz="0" w:space="0" w:color="auto"/>
            <w:left w:val="none" w:sz="0" w:space="0" w:color="auto"/>
            <w:bottom w:val="none" w:sz="0" w:space="0" w:color="auto"/>
            <w:right w:val="none" w:sz="0" w:space="0" w:color="auto"/>
          </w:divBdr>
        </w:div>
        <w:div w:id="2076659487">
          <w:marLeft w:val="0"/>
          <w:marRight w:val="0"/>
          <w:marTop w:val="0"/>
          <w:marBottom w:val="0"/>
          <w:divBdr>
            <w:top w:val="none" w:sz="0" w:space="0" w:color="auto"/>
            <w:left w:val="none" w:sz="0" w:space="0" w:color="auto"/>
            <w:bottom w:val="none" w:sz="0" w:space="0" w:color="auto"/>
            <w:right w:val="none" w:sz="0" w:space="0" w:color="auto"/>
          </w:divBdr>
          <w:divsChild>
            <w:div w:id="191263937">
              <w:marLeft w:val="0"/>
              <w:marRight w:val="0"/>
              <w:marTop w:val="0"/>
              <w:marBottom w:val="0"/>
              <w:divBdr>
                <w:top w:val="none" w:sz="0" w:space="0" w:color="auto"/>
                <w:left w:val="none" w:sz="0" w:space="0" w:color="auto"/>
                <w:bottom w:val="none" w:sz="0" w:space="0" w:color="auto"/>
                <w:right w:val="none" w:sz="0" w:space="0" w:color="auto"/>
              </w:divBdr>
            </w:div>
            <w:div w:id="20731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1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402</Words>
  <Characters>2295</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Cristina Spedale - cristina.spedale@studio.unibo.it</cp:lastModifiedBy>
  <cp:revision>4</cp:revision>
  <cp:lastPrinted>2023-04-21T06:27:00Z</cp:lastPrinted>
  <dcterms:created xsi:type="dcterms:W3CDTF">2025-04-02T11:50:00Z</dcterms:created>
  <dcterms:modified xsi:type="dcterms:W3CDTF">2025-04-02T13:13:00Z</dcterms:modified>
</cp:coreProperties>
</file>